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C0A" w:rsidRPr="00964577" w:rsidRDefault="000E1C0A" w:rsidP="000E1C0A">
      <w:pPr>
        <w:pStyle w:val="Heading1"/>
        <w:spacing w:before="0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NOTICE AND AGENDA FOR </w:t>
      </w:r>
      <w:r w:rsidRPr="00964577">
        <w:rPr>
          <w:rFonts w:asciiTheme="minorHAnsi" w:hAnsiTheme="minorHAnsi"/>
          <w:sz w:val="20"/>
          <w:szCs w:val="20"/>
        </w:rPr>
        <w:t xml:space="preserve">MEETING OF </w:t>
      </w:r>
    </w:p>
    <w:p w:rsidR="000E1C0A" w:rsidRDefault="001157D5" w:rsidP="000E1C0A">
      <w:pPr>
        <w:pStyle w:val="Heading1"/>
        <w:spacing w:before="0"/>
        <w:jc w:val="center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36"/>
          <w:szCs w:val="20"/>
        </w:rPr>
        <w:t>POLYGRAPH</w:t>
      </w:r>
      <w:r w:rsidR="000E1C0A">
        <w:rPr>
          <w:rFonts w:asciiTheme="minorHAnsi" w:hAnsiTheme="minorHAnsi"/>
          <w:sz w:val="36"/>
          <w:szCs w:val="20"/>
        </w:rPr>
        <w:t xml:space="preserve"> COMMITTEE</w:t>
      </w:r>
    </w:p>
    <w:p w:rsidR="000E1C0A" w:rsidRPr="00165431" w:rsidRDefault="000E1C0A" w:rsidP="000E1C0A">
      <w:pPr>
        <w:rPr>
          <w:sz w:val="4"/>
        </w:rPr>
      </w:pPr>
    </w:p>
    <w:tbl>
      <w:tblPr>
        <w:tblStyle w:val="TableGrid"/>
        <w:tblW w:w="936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2"/>
        <w:gridCol w:w="7218"/>
      </w:tblGrid>
      <w:tr w:rsidR="000E1C0A" w:rsidRPr="002857EA" w:rsidTr="00845235">
        <w:tc>
          <w:tcPr>
            <w:tcW w:w="2142" w:type="dxa"/>
            <w:shd w:val="clear" w:color="auto" w:fill="F2F2F2" w:themeFill="background1" w:themeFillShade="F2"/>
          </w:tcPr>
          <w:p w:rsidR="000E1C0A" w:rsidRPr="00730C7E" w:rsidRDefault="000E1C0A" w:rsidP="004B508B">
            <w:pPr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30C7E">
              <w:rPr>
                <w:rFonts w:asciiTheme="minorHAnsi" w:hAnsiTheme="minorHAnsi"/>
                <w:b/>
                <w:bCs/>
                <w:sz w:val="28"/>
                <w:szCs w:val="28"/>
              </w:rPr>
              <w:t>Date: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bottom"/>
          </w:tcPr>
          <w:p w:rsidR="000E1C0A" w:rsidRPr="00730C7E" w:rsidRDefault="001157D5" w:rsidP="004B508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January</w:t>
            </w:r>
            <w:r w:rsidR="00845235">
              <w:rPr>
                <w:rFonts w:asciiTheme="minorHAnsi" w:hAnsiTheme="minorHAnsi"/>
                <w:b/>
                <w:sz w:val="28"/>
                <w:szCs w:val="28"/>
              </w:rPr>
              <w:t xml:space="preserve"> 2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8, 2021</w:t>
            </w:r>
          </w:p>
        </w:tc>
      </w:tr>
      <w:tr w:rsidR="000E1C0A" w:rsidRPr="002857EA" w:rsidTr="00845235">
        <w:tc>
          <w:tcPr>
            <w:tcW w:w="2142" w:type="dxa"/>
            <w:shd w:val="clear" w:color="auto" w:fill="F2F2F2" w:themeFill="background1" w:themeFillShade="F2"/>
          </w:tcPr>
          <w:p w:rsidR="000E1C0A" w:rsidRPr="00730C7E" w:rsidRDefault="000E1C0A" w:rsidP="004B508B">
            <w:pPr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30C7E">
              <w:rPr>
                <w:rFonts w:asciiTheme="minorHAnsi" w:hAnsiTheme="minorHAnsi"/>
                <w:b/>
                <w:bCs/>
                <w:sz w:val="28"/>
                <w:szCs w:val="28"/>
              </w:rPr>
              <w:t>Time: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bottom"/>
          </w:tcPr>
          <w:p w:rsidR="000E1C0A" w:rsidRPr="00730C7E" w:rsidRDefault="00617638" w:rsidP="004B508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12:00 pm – 1:00 p</w:t>
            </w:r>
            <w:r w:rsidR="00845235"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m </w:t>
            </w:r>
          </w:p>
        </w:tc>
      </w:tr>
      <w:tr w:rsidR="000E1C0A" w:rsidRPr="002857EA" w:rsidTr="00845235">
        <w:tc>
          <w:tcPr>
            <w:tcW w:w="2142" w:type="dxa"/>
            <w:shd w:val="clear" w:color="auto" w:fill="F2F2F2" w:themeFill="background1" w:themeFillShade="F2"/>
          </w:tcPr>
          <w:p w:rsidR="000E1C0A" w:rsidRPr="00730C7E" w:rsidRDefault="000E1C0A" w:rsidP="004B508B">
            <w:pPr>
              <w:spacing w:line="276" w:lineRule="auto"/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730C7E">
              <w:rPr>
                <w:rFonts w:asciiTheme="minorHAnsi" w:hAnsiTheme="minorHAnsi"/>
                <w:b/>
                <w:bCs/>
                <w:sz w:val="28"/>
                <w:szCs w:val="28"/>
              </w:rPr>
              <w:t>Location: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bottom"/>
          </w:tcPr>
          <w:p w:rsidR="00363062" w:rsidRPr="00730C7E" w:rsidRDefault="000E1C0A" w:rsidP="004B508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Teleconf</w:t>
            </w:r>
            <w:r w:rsidR="000D4522">
              <w:rPr>
                <w:rFonts w:asciiTheme="minorHAnsi" w:hAnsiTheme="minorHAnsi"/>
                <w:b/>
                <w:sz w:val="28"/>
                <w:szCs w:val="28"/>
              </w:rPr>
              <w:t>erence Line – 888-398-2342; Pin-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776472#</w:t>
            </w:r>
            <w:r w:rsidRPr="00730C7E">
              <w:rPr>
                <w:rFonts w:asciiTheme="minorHAnsi" w:hAnsiTheme="minorHAnsi"/>
                <w:b/>
                <w:sz w:val="28"/>
                <w:szCs w:val="28"/>
              </w:rPr>
              <w:t>  </w:t>
            </w:r>
          </w:p>
        </w:tc>
      </w:tr>
      <w:tr w:rsidR="00363062" w:rsidRPr="002857EA" w:rsidTr="00845235">
        <w:tc>
          <w:tcPr>
            <w:tcW w:w="2142" w:type="dxa"/>
            <w:shd w:val="clear" w:color="auto" w:fill="F2F2F2" w:themeFill="background1" w:themeFillShade="F2"/>
          </w:tcPr>
          <w:p w:rsidR="00363062" w:rsidRPr="00730C7E" w:rsidRDefault="00363062" w:rsidP="0084523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 xml:space="preserve">Next Meeting: </w:t>
            </w:r>
          </w:p>
        </w:tc>
        <w:tc>
          <w:tcPr>
            <w:tcW w:w="7218" w:type="dxa"/>
            <w:shd w:val="clear" w:color="auto" w:fill="F2F2F2" w:themeFill="background1" w:themeFillShade="F2"/>
            <w:vAlign w:val="bottom"/>
          </w:tcPr>
          <w:p w:rsidR="00363062" w:rsidRDefault="001157D5" w:rsidP="004B508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April 22</w:t>
            </w:r>
            <w:r w:rsidR="00845235">
              <w:rPr>
                <w:rFonts w:asciiTheme="minorHAnsi" w:hAnsiTheme="minorHAnsi"/>
                <w:b/>
                <w:sz w:val="28"/>
                <w:szCs w:val="28"/>
              </w:rPr>
              <w:t xml:space="preserve">, 2021 </w:t>
            </w:r>
          </w:p>
        </w:tc>
      </w:tr>
      <w:tr w:rsidR="000E1C0A" w:rsidRPr="002857EA" w:rsidTr="00845235">
        <w:trPr>
          <w:trHeight w:val="117"/>
        </w:trPr>
        <w:tc>
          <w:tcPr>
            <w:tcW w:w="2142" w:type="dxa"/>
          </w:tcPr>
          <w:p w:rsidR="000E1C0A" w:rsidRPr="00730C7E" w:rsidRDefault="000E1C0A" w:rsidP="004B508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218" w:type="dxa"/>
            <w:vAlign w:val="bottom"/>
          </w:tcPr>
          <w:p w:rsidR="000E1C0A" w:rsidRPr="00730C7E" w:rsidRDefault="000E1C0A" w:rsidP="004B508B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  <w:tr w:rsidR="000E1C0A" w:rsidRPr="002857EA" w:rsidTr="00845235">
        <w:tc>
          <w:tcPr>
            <w:tcW w:w="2142" w:type="dxa"/>
          </w:tcPr>
          <w:p w:rsidR="000E1C0A" w:rsidRPr="00730C7E" w:rsidRDefault="000E1C0A" w:rsidP="004B508B">
            <w:pPr>
              <w:spacing w:after="4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218" w:type="dxa"/>
            <w:vAlign w:val="bottom"/>
          </w:tcPr>
          <w:p w:rsidR="000E1C0A" w:rsidRPr="00730C7E" w:rsidRDefault="000E1C0A" w:rsidP="000E1C0A">
            <w:pPr>
              <w:spacing w:after="4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 w:rsidRPr="00730C7E">
              <w:rPr>
                <w:rFonts w:asciiTheme="minorHAnsi" w:hAnsiTheme="minorHAnsi"/>
                <w:b/>
                <w:sz w:val="28"/>
                <w:szCs w:val="28"/>
              </w:rPr>
              <w:t xml:space="preserve">Welcome and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Attendance</w:t>
            </w:r>
          </w:p>
        </w:tc>
      </w:tr>
      <w:tr w:rsidR="000E1C0A" w:rsidRPr="002857EA" w:rsidTr="00845235">
        <w:tc>
          <w:tcPr>
            <w:tcW w:w="2142" w:type="dxa"/>
            <w:vAlign w:val="bottom"/>
          </w:tcPr>
          <w:p w:rsidR="000E1C0A" w:rsidRPr="00730C7E" w:rsidRDefault="000E1C0A" w:rsidP="000E1C0A">
            <w:pPr>
              <w:spacing w:after="4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218" w:type="dxa"/>
            <w:vAlign w:val="bottom"/>
          </w:tcPr>
          <w:p w:rsidR="000E1C0A" w:rsidRPr="00730C7E" w:rsidRDefault="00845235" w:rsidP="000E1C0A">
            <w:pPr>
              <w:spacing w:after="4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Topics</w:t>
            </w:r>
            <w:r w:rsidR="000E1C0A" w:rsidRPr="00730C7E">
              <w:rPr>
                <w:rFonts w:asciiTheme="minorHAnsi" w:hAnsiTheme="minorHAnsi"/>
                <w:b/>
                <w:sz w:val="28"/>
                <w:szCs w:val="28"/>
              </w:rPr>
              <w:t>:</w:t>
            </w:r>
          </w:p>
        </w:tc>
      </w:tr>
      <w:tr w:rsidR="000E1C0A" w:rsidRPr="002857EA" w:rsidTr="00845235">
        <w:tc>
          <w:tcPr>
            <w:tcW w:w="2142" w:type="dxa"/>
            <w:vAlign w:val="bottom"/>
          </w:tcPr>
          <w:p w:rsidR="000E1C0A" w:rsidRPr="00730C7E" w:rsidRDefault="000E1C0A" w:rsidP="000E1C0A">
            <w:pPr>
              <w:spacing w:after="40"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7218" w:type="dxa"/>
            <w:vAlign w:val="bottom"/>
          </w:tcPr>
          <w:p w:rsidR="00845235" w:rsidRDefault="00617638" w:rsidP="0061763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17638">
              <w:rPr>
                <w:rFonts w:asciiTheme="minorHAnsi" w:hAnsiTheme="minorHAnsi"/>
                <w:sz w:val="28"/>
                <w:szCs w:val="28"/>
              </w:rPr>
              <w:t>Review of COVID and current practices with polygraph</w:t>
            </w:r>
          </w:p>
          <w:p w:rsidR="00617638" w:rsidRDefault="00617638" w:rsidP="00617638">
            <w:pPr>
              <w:pStyle w:val="ListParagraph"/>
              <w:numPr>
                <w:ilvl w:val="0"/>
                <w:numId w:val="1"/>
              </w:numPr>
              <w:spacing w:after="40" w:line="276" w:lineRule="auto"/>
              <w:rPr>
                <w:rFonts w:asciiTheme="minorHAnsi" w:hAnsiTheme="minorHAnsi"/>
                <w:sz w:val="28"/>
                <w:szCs w:val="28"/>
              </w:rPr>
            </w:pPr>
            <w:r w:rsidRPr="00617638">
              <w:rPr>
                <w:rFonts w:asciiTheme="minorHAnsi" w:hAnsiTheme="minorHAnsi"/>
                <w:sz w:val="28"/>
                <w:szCs w:val="28"/>
              </w:rPr>
              <w:t>Suitability standards for the utilization of polygraph testing</w:t>
            </w:r>
            <w:bookmarkStart w:id="0" w:name="_GoBack"/>
            <w:bookmarkEnd w:id="0"/>
          </w:p>
          <w:p w:rsidR="00845235" w:rsidRPr="00845235" w:rsidRDefault="00845235" w:rsidP="00845235">
            <w:pPr>
              <w:pStyle w:val="ListParagraph"/>
              <w:spacing w:after="40" w:line="276" w:lineRule="auto"/>
              <w:rPr>
                <w:rFonts w:asciiTheme="minorHAnsi" w:hAnsiTheme="minorHAnsi"/>
                <w:sz w:val="28"/>
                <w:szCs w:val="28"/>
              </w:rPr>
            </w:pPr>
          </w:p>
          <w:p w:rsidR="00845235" w:rsidRPr="00730C7E" w:rsidRDefault="00845235" w:rsidP="00845235">
            <w:pPr>
              <w:pStyle w:val="ListParagraph"/>
              <w:spacing w:after="40" w:line="276" w:lineRule="auto"/>
              <w:ind w:left="135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1C0A" w:rsidRPr="002857EA" w:rsidTr="00845235">
        <w:tc>
          <w:tcPr>
            <w:tcW w:w="2142" w:type="dxa"/>
            <w:vAlign w:val="bottom"/>
          </w:tcPr>
          <w:p w:rsidR="000E1C0A" w:rsidRPr="00730C7E" w:rsidRDefault="000E1C0A" w:rsidP="000E1C0A">
            <w:pPr>
              <w:spacing w:after="40" w:line="276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18" w:type="dxa"/>
            <w:vAlign w:val="bottom"/>
          </w:tcPr>
          <w:p w:rsidR="000E1C0A" w:rsidRPr="000E1C0A" w:rsidRDefault="000E1C0A" w:rsidP="000E1C0A">
            <w:pPr>
              <w:spacing w:after="4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1C0A" w:rsidRPr="002857EA" w:rsidTr="00845235">
        <w:tc>
          <w:tcPr>
            <w:tcW w:w="2142" w:type="dxa"/>
            <w:vAlign w:val="bottom"/>
          </w:tcPr>
          <w:p w:rsidR="000E1C0A" w:rsidRPr="00730C7E" w:rsidRDefault="000E1C0A" w:rsidP="00363062">
            <w:pPr>
              <w:spacing w:after="40" w:line="276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18" w:type="dxa"/>
            <w:vAlign w:val="bottom"/>
          </w:tcPr>
          <w:p w:rsidR="000E1C0A" w:rsidRPr="00730C7E" w:rsidRDefault="000E1C0A" w:rsidP="000E1C0A">
            <w:pPr>
              <w:pStyle w:val="ListParagraph"/>
              <w:spacing w:after="40" w:line="276" w:lineRule="auto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1C0A" w:rsidRPr="002857EA" w:rsidTr="00845235">
        <w:tc>
          <w:tcPr>
            <w:tcW w:w="2142" w:type="dxa"/>
            <w:vAlign w:val="bottom"/>
          </w:tcPr>
          <w:p w:rsidR="000E1C0A" w:rsidRPr="00730C7E" w:rsidRDefault="000E1C0A" w:rsidP="000E1C0A">
            <w:pPr>
              <w:spacing w:after="40" w:line="276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18" w:type="dxa"/>
            <w:vAlign w:val="bottom"/>
          </w:tcPr>
          <w:p w:rsidR="000E1C0A" w:rsidRPr="00730C7E" w:rsidRDefault="000E1C0A" w:rsidP="000E1C0A">
            <w:pPr>
              <w:pStyle w:val="ListParagraph"/>
              <w:spacing w:after="40" w:line="276" w:lineRule="auto"/>
              <w:ind w:left="450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0E1C0A" w:rsidRPr="002857EA" w:rsidTr="00845235">
        <w:tc>
          <w:tcPr>
            <w:tcW w:w="2142" w:type="dxa"/>
            <w:vAlign w:val="bottom"/>
          </w:tcPr>
          <w:p w:rsidR="000E1C0A" w:rsidRPr="00730C7E" w:rsidRDefault="000E1C0A" w:rsidP="000E1C0A">
            <w:pPr>
              <w:spacing w:after="40" w:line="276" w:lineRule="auto"/>
              <w:jc w:val="right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7218" w:type="dxa"/>
            <w:vAlign w:val="bottom"/>
          </w:tcPr>
          <w:p w:rsidR="000E1C0A" w:rsidRPr="000E1C0A" w:rsidRDefault="000E1C0A" w:rsidP="000E1C0A">
            <w:pPr>
              <w:spacing w:after="40" w:line="276" w:lineRule="auto"/>
              <w:jc w:val="both"/>
              <w:rPr>
                <w:rFonts w:asciiTheme="minorHAnsi" w:hAnsiTheme="minorHAnsi"/>
                <w:sz w:val="28"/>
                <w:szCs w:val="28"/>
              </w:rPr>
            </w:pPr>
          </w:p>
        </w:tc>
      </w:tr>
    </w:tbl>
    <w:p w:rsidR="00386136" w:rsidRDefault="00386136"/>
    <w:sectPr w:rsidR="003861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1C0A" w:rsidRDefault="000E1C0A" w:rsidP="000E1C0A">
      <w:r>
        <w:separator/>
      </w:r>
    </w:p>
  </w:endnote>
  <w:endnote w:type="continuationSeparator" w:id="0">
    <w:p w:rsidR="000E1C0A" w:rsidRDefault="000E1C0A" w:rsidP="000E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82" w:rsidRDefault="005C32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C0A" w:rsidRDefault="000E1C0A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09526EF" wp14:editId="7503591E">
          <wp:simplePos x="0" y="0"/>
          <wp:positionH relativeFrom="margin">
            <wp:align>center</wp:align>
          </wp:positionH>
          <wp:positionV relativeFrom="paragraph">
            <wp:posOffset>-1318895</wp:posOffset>
          </wp:positionV>
          <wp:extent cx="1285875" cy="1285875"/>
          <wp:effectExtent l="0" t="0" r="9525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OMB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82" w:rsidRDefault="005C32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1C0A" w:rsidRDefault="000E1C0A" w:rsidP="000E1C0A">
      <w:r>
        <w:separator/>
      </w:r>
    </w:p>
  </w:footnote>
  <w:footnote w:type="continuationSeparator" w:id="0">
    <w:p w:rsidR="000E1C0A" w:rsidRDefault="000E1C0A" w:rsidP="000E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82" w:rsidRDefault="005C32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82" w:rsidRDefault="005C32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282" w:rsidRDefault="005C32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4748FE"/>
    <w:multiLevelType w:val="hybridMultilevel"/>
    <w:tmpl w:val="F3607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C0A"/>
    <w:rsid w:val="000D4522"/>
    <w:rsid w:val="000E1C0A"/>
    <w:rsid w:val="001157D5"/>
    <w:rsid w:val="00363062"/>
    <w:rsid w:val="00386136"/>
    <w:rsid w:val="00411C34"/>
    <w:rsid w:val="005C3282"/>
    <w:rsid w:val="00617638"/>
    <w:rsid w:val="00845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959D5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1C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1C0A"/>
    <w:rPr>
      <w:rFonts w:ascii="Arial" w:eastAsia="Times New Roman" w:hAnsi="Arial" w:cs="Arial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59"/>
    <w:rsid w:val="000E1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1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C0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1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C0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rsid w:val="000E1C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5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52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2020-11-23T15:23:00Z</dcterms:created>
  <dcterms:modified xsi:type="dcterms:W3CDTF">2021-01-14T18:43:00Z</dcterms:modified>
</cp:coreProperties>
</file>